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/>
          <w:u w:color="000000"/>
          <w:rtl w:val="0"/>
        </w:rPr>
        <w:t>Dr. Hajd</w:t>
      </w:r>
      <w:r>
        <w:rPr>
          <w:rStyle w:val="Egyik sem"/>
          <w:rFonts w:ascii="Calibri" w:hAnsi="Calibri"/>
          <w:u w:color="000000"/>
          <w:rtl w:val="0"/>
        </w:rPr>
        <w:t>u</w:t>
      </w:r>
      <w:r>
        <w:rPr>
          <w:rStyle w:val="Egyik sem"/>
          <w:rFonts w:ascii="Calibri" w:hAnsi="Calibri"/>
          <w:u w:color="000000"/>
          <w:rtl w:val="0"/>
        </w:rPr>
        <w:t>n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 xml:space="preserve">é </w:t>
      </w:r>
      <w:r>
        <w:rPr>
          <w:rStyle w:val="Egyik sem"/>
          <w:rFonts w:ascii="Calibri" w:hAnsi="Calibri"/>
          <w:u w:color="000000"/>
          <w:rtl w:val="0"/>
        </w:rPr>
        <w:t>dr. Kov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cs 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>ria M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nika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/>
          <w:u w:color="000000"/>
          <w:rtl w:val="0"/>
        </w:rPr>
        <w:t>f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oszt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lyvezet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re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delmi, Term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szetv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delmi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Hullad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kgazd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lkod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>si F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oszt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en-US"/>
        </w:rPr>
        <w:t>ly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cs="Calibri" w:hAnsi="Calibri" w:eastAsia="Calibri"/>
          <w:u w:color="000000"/>
          <w:rtl w:val="0"/>
        </w:rPr>
        <w:tab/>
        <w:tab/>
        <w:tab/>
        <w:tab/>
        <w:tab/>
        <w:tab/>
        <w:tab/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708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/>
          <w:u w:color="000000"/>
          <w:rtl w:val="0"/>
        </w:rPr>
        <w:t>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rgy: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  <w:lang w:val="fr-FR"/>
        </w:rPr>
        <w:t>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708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708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708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/>
          <w:u w:color="000000"/>
          <w:rtl w:val="0"/>
        </w:rPr>
        <w:t>Tisztelt F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oszt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lyvezet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 xml:space="preserve">Asszony!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/>
          <w:u w:color="000000"/>
          <w:rtl w:val="0"/>
          <w:lang w:val="en-US"/>
        </w:rPr>
        <w:t>A Mikep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rcsi Any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rt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let)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  <w:lang w:val="fr-FR"/>
        </w:rPr>
        <w:t>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ssel fordul a Hajd</w:t>
      </w:r>
      <w:r>
        <w:rPr>
          <w:rStyle w:val="Egyik sem"/>
          <w:rFonts w:ascii="Calibri" w:hAnsi="Calibri" w:hint="default"/>
          <w:u w:color="000000"/>
          <w:rtl w:val="0"/>
        </w:rPr>
        <w:t>ú</w:t>
      </w:r>
      <w:r>
        <w:rPr>
          <w:rStyle w:val="Egyik sem"/>
          <w:rFonts w:ascii="Calibri" w:hAnsi="Calibri"/>
          <w:u w:color="000000"/>
          <w:rtl w:val="0"/>
        </w:rPr>
        <w:t>-Bihar 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rmegyei Katasztr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fav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delmi Igazgat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ghoz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hat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g).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  <w:lang w:val="fr-FR"/>
        </w:rPr>
        <w:t>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 az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 xml:space="preserve">s 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nrendelkez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si jogr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 xml:space="preserve">l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az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szabads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 sz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 xml:space="preserve">2011.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vi CXII. t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Infotv.) 26.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se, a 28.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pt-PT"/>
        </w:rPr>
        <w:t>se, a 29.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(1)-(2)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sei, valamint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 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delm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nek 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ltal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nos szab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lyair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 sz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 xml:space="preserve">1995.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vi LIII. tv. 12.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(1)-(3)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sei, az 51.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se, a nyilv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pt-PT"/>
        </w:rPr>
        <w:t>noss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da-DK"/>
        </w:rPr>
        <w:t>g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khoz val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hozz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f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nek rendj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l sz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311/2005. (XII.25.) Korm. rendelet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Korm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nyrendelet) 2-3.</w:t>
      </w:r>
      <w:r>
        <w:rPr>
          <w:rStyle w:val="Egyik sem"/>
          <w:rFonts w:ascii="Calibri" w:hAnsi="Calibri" w:hint="default"/>
          <w:u w:color="000000"/>
          <w:rtl w:val="0"/>
        </w:rPr>
        <w:t>§</w:t>
      </w:r>
      <w:r>
        <w:rPr>
          <w:rStyle w:val="Egyik sem"/>
          <w:rFonts w:ascii="Calibri" w:hAnsi="Calibri"/>
          <w:u w:color="000000"/>
          <w:rtl w:val="0"/>
        </w:rPr>
        <w:t xml:space="preserve">-a, illetve a 2001.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vi LXXXI. tv.-el a magyar jogrendbe iktatott Aarhusi Egyezm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 biztos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tja az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nk sz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 xml:space="preserve">ra.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/>
          <w:u w:color="000000"/>
          <w:rtl w:val="0"/>
        </w:rPr>
        <w:t>Sz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veskedjen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vetkez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adatokat, dokumentumokat megk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ldeni az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 sz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ra</w:t>
      </w:r>
      <w:r>
        <w:rPr>
          <w:rStyle w:val="Egyik sem"/>
          <w:rFonts w:ascii="Calibri" w:hAnsi="Calibri"/>
          <w:u w:color="000000"/>
          <w:rtl w:val="0"/>
        </w:rPr>
        <w:t>, amelyek a HALMS Hungary Kft. v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zszennyez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>vel kapcsolatban keletkeztek</w:t>
      </w:r>
      <w:r>
        <w:rPr>
          <w:rStyle w:val="Egyik sem"/>
          <w:rFonts w:ascii="Calibri" w:hAnsi="Calibri"/>
          <w:u w:color="000000"/>
          <w:rtl w:val="0"/>
        </w:rPr>
        <w:t xml:space="preserve">: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Alapértelmezett"/>
        <w:numPr>
          <w:ilvl w:val="0"/>
          <w:numId w:val="2"/>
        </w:numPr>
        <w:spacing w:before="100" w:after="100" w:line="240" w:lineRule="auto"/>
        <w:jc w:val="both"/>
        <w:rPr>
          <w:rFonts w:ascii="Calibri" w:hAnsi="Calibri"/>
          <w:u w:color="00000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meg, hogy kinek a kezdem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re, mikor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milyen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/elj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sokat folytattak, milyen int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zked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seket hoztak a HALMS Hungary Kft.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ltal elk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vettet 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zszennyez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ssel kapcsolatban.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az adatokat,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seket, amelyek ezen 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 vonatkoz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ban keletkeztek. Valamint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 ki azokat az adatokat, amelyek arra vonatkoznak, mikor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milyen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don, hol tett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a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 hozz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rhet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ezen 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 sor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meghozott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seket. Amennyiben nem hozt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gra,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hogy 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azokat a pontos jogszab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lyi helyeket, amelyek miatt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gy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ttek, hogy azokat nem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ges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gra hozni. </w:t>
      </w:r>
    </w:p>
    <w:p>
      <w:pPr>
        <w:pStyle w:val="Alapértelmezett"/>
        <w:numPr>
          <w:ilvl w:val="0"/>
          <w:numId w:val="2"/>
        </w:numPr>
        <w:spacing w:before="100" w:after="100" w:line="240" w:lineRule="auto"/>
        <w:jc w:val="both"/>
        <w:rPr>
          <w:rFonts w:ascii="Calibri" w:hAnsi="Calibri"/>
          <w:u w:color="00000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azokat az adatokat, vonatkoz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jogszab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lyi helyeket, amelyek azt bizony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k, hogy a lefolytatott 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saikra vonatkoz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ket betartott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k.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azokat az adatokat, amelyek az 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megind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nak id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pontj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ra, a hosszabb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sra, a hosszabb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okaira, valamint az 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befejez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re vonatkoznak. </w:t>
      </w:r>
    </w:p>
    <w:p>
      <w:pPr>
        <w:pStyle w:val="Alapértelmezett"/>
        <w:numPr>
          <w:ilvl w:val="0"/>
          <w:numId w:val="2"/>
        </w:numPr>
        <w:spacing w:before="100" w:after="100" w:line="240" w:lineRule="auto"/>
        <w:jc w:val="both"/>
        <w:rPr>
          <w:rFonts w:ascii="Calibri" w:hAnsi="Calibri"/>
          <w:u w:color="00000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azon adatokat,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seket, melyekb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meg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llap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hogy a HALMS Hungary Kft. 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zszennyez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vel kapcsolatban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rtes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tett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 Debrecen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nkorm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nyzat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valamint egy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gokat.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azokat a pontos jogszab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lyi helyeket, amelyek alapj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a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meghozt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a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koztat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sukkal kapcsolatban. </w:t>
      </w:r>
    </w:p>
    <w:p>
      <w:pPr>
        <w:pStyle w:val="Alapértelmezett"/>
        <w:numPr>
          <w:ilvl w:val="0"/>
          <w:numId w:val="2"/>
        </w:numPr>
        <w:spacing w:before="100" w:after="100" w:line="240" w:lineRule="auto"/>
        <w:jc w:val="both"/>
        <w:rPr>
          <w:rFonts w:ascii="Calibri" w:hAnsi="Calibri"/>
          <w:u w:color="00000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35900/1266-5/2024.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a 35900/1269-6/2024.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seket.</w:t>
      </w:r>
    </w:p>
    <w:p>
      <w:pPr>
        <w:pStyle w:val="Alapértelmezett"/>
        <w:numPr>
          <w:ilvl w:val="0"/>
          <w:numId w:val="2"/>
        </w:numPr>
        <w:spacing w:before="100" w:after="100" w:line="240" w:lineRule="auto"/>
        <w:jc w:val="both"/>
        <w:rPr>
          <w:rFonts w:ascii="Calibri" w:hAnsi="Calibri"/>
          <w:u w:color="00000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az adatokat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jegyz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nyveket, meg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llap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sokat, amelyek a katasztr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fav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delmi igazgat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ltal kezdem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nyezett akkredit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 laborvizsg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latok eredm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nyei alapj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 keletkeztek,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amelyeket a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guk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 hozz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rhet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ltak a HALMS Hungary Kft. 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zszennyez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nek vonatkoz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ban. </w:t>
      </w:r>
    </w:p>
    <w:p>
      <w:pPr>
        <w:pStyle w:val="Alapértelmezett"/>
        <w:numPr>
          <w:ilvl w:val="0"/>
          <w:numId w:val="2"/>
        </w:numPr>
        <w:spacing w:before="100" w:after="100" w:line="240" w:lineRule="auto"/>
        <w:jc w:val="both"/>
        <w:rPr>
          <w:rFonts w:ascii="Calibri" w:hAnsi="Calibri"/>
          <w:u w:color="00000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az adatokat,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seket, amelyek arra vonatkoztak, hogy a HALMS Hungary Kft. vonatkoz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ban tov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bbi 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 megind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 kezdem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nyezt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rmelyik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gn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l. Amennyiben ilyen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nem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letett,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 pontos jogszab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lyi helyet, amely alapj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gy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ttek, hogy tov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bbi 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 megind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 nincs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g.  </w:t>
      </w:r>
    </w:p>
    <w:p>
      <w:pPr>
        <w:pStyle w:val="Alapértelmezett"/>
        <w:numPr>
          <w:ilvl w:val="0"/>
          <w:numId w:val="2"/>
        </w:numPr>
        <w:spacing w:before="100" w:after="100" w:line="240" w:lineRule="auto"/>
        <w:jc w:val="both"/>
        <w:rPr>
          <w:rFonts w:ascii="Calibri" w:hAnsi="Calibri"/>
          <w:u w:color="00000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az adatokat, amelyek arra vonatkoznak, hogy a szennyez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en az eredeti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llapotot helyre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tott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k. </w:t>
      </w:r>
    </w:p>
    <w:p>
      <w:pPr>
        <w:pStyle w:val="Alapértelmezett"/>
        <w:numPr>
          <w:ilvl w:val="0"/>
          <w:numId w:val="2"/>
        </w:numPr>
        <w:spacing w:before="100" w:after="100" w:line="240" w:lineRule="auto"/>
        <w:jc w:val="both"/>
        <w:rPr>
          <w:rFonts w:ascii="Calibri" w:hAnsi="Calibri"/>
          <w:u w:color="00000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 dokumentumokat, amelyek azt bizony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k, hogy h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ny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milyen tipus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kezdem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nyeztek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folytattak le a HALMS Kft. szennyez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vel kapcsolatban 2024. janu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24-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 a mai napig.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hogy az ebben az id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szakban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letett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sszes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telez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st,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ldje meg.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 dokumentumokat, valamint 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azokat a jogszab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lyi helyeket, amelyek azt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masztj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al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hogy jogszer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ű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hoztak akkor, amikor nem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rnyezetszennyez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ssel kapcsolatos, hanem hullad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kgazd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lkod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szab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lyainak megs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rgy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ban 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rtak el.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azokat a jogszab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lyi helyeket,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 dokumentumokat, amelyek alapj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gy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ttek, hogy nem ind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tanak a HALMS Kft.  szennyez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nek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vetkezt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ben fel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lvizsg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lati 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st, miut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tudom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szereztek arr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l, hogy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bb anyag tekintet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ben is magas 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tal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ltak a laborvizsg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latok.</w:t>
      </w:r>
    </w:p>
    <w:p>
      <w:pPr>
        <w:pStyle w:val="Alapértelmezett"/>
        <w:numPr>
          <w:ilvl w:val="0"/>
          <w:numId w:val="2"/>
        </w:numPr>
        <w:spacing w:before="100" w:after="100" w:line="240" w:lineRule="auto"/>
        <w:jc w:val="both"/>
        <w:rPr>
          <w:rFonts w:ascii="Calibri" w:hAnsi="Calibri"/>
          <w:u w:color="00000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 dokumentumokat, adatokat,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 jogszab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lyi helyeket azzal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sszef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sben, mikor,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mi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 akkor vett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fel a kapcsolatot a katasztr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fav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delmi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ggal a szennyez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laboreredm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nyeivel, valamint a katasztr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fav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delmi 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lefolytat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val kapcsolatban. </w:t>
      </w:r>
    </w:p>
    <w:p>
      <w:pPr>
        <w:pStyle w:val="Alapértelmezet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/>
          <w:u w:color="000000"/>
          <w:rtl w:val="0"/>
        </w:rPr>
        <w:t>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k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adatok, azokat mindenkinek joga van megismerni a Ktv. 12.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(2)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se szerint.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Az Aarhusi Egyezm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 3. cikk 9. pontja szerint a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gnak hozz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kell 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rnie az inform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hoz, meg kell kapnia a lehet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get a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shozatalban val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telre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a hozz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az igazs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gszolg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ltat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shoz a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delmi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gyekben; a 4. cikk szerint a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gok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rnyezeti inform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 eset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a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rendelkez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 bocs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a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rt inform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t. Az 5. cikk 1. pont c) alpontja szerint az emberi eg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vagy a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zvetlen vesz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lyeztetetts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 eset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n, 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ggetlen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 att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l, hogy emberi tev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kenys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vagy term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szeti okok 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ltott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ki, a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ltal birtokolt minden olyan inform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amely lehet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teszi a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ra, hogy olyan 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 tegyen, amellyel megakad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lyozhatja vagy enyh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theti a fenyegetetts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rmaz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lyt, azonnal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kell tenni,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 az esetleg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rintett lakoss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tagjait arr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halad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ktalanul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koztatni kell.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rj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k, hogy a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relemnek az Infotv. 30.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(2).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szerint tegyen eleget.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rthet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  <w:lang w:val="en-US"/>
        </w:rPr>
        <w:t>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ban, emailben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vetkez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c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mre megk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 xml:space="preserve">ldve: </w:t>
      </w:r>
      <w:r>
        <w:rPr>
          <w:rStyle w:val="Hyperlink.0"/>
          <w:rFonts w:ascii="Calibri" w:cs="Calibri" w:hAnsi="Calibri" w:eastAsia="Calibri"/>
          <w:outline w:val="0"/>
          <w:color w:val="0563c1"/>
          <w:u w:color="0563c1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1"/>
          <w:u w:color="0563c1"/>
          <w:rtl w:val="0"/>
          <w14:textFill>
            <w14:solidFill>
              <w14:srgbClr w14:val="0563C1"/>
            </w14:solidFill>
          </w14:textFill>
        </w:rPr>
        <w:instrText xml:space="preserve"> HYPERLINK "mailto:info@miakoegyesulet.hu"</w:instrText>
      </w:r>
      <w:r>
        <w:rPr>
          <w:rStyle w:val="Hyperlink.0"/>
          <w:rFonts w:ascii="Calibri" w:cs="Calibri" w:hAnsi="Calibri" w:eastAsia="Calibri"/>
          <w:outline w:val="0"/>
          <w:color w:val="0563c1"/>
          <w:u w:color="0563c1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1"/>
          <w:u w:color="0563c1"/>
          <w:rtl w:val="0"/>
          <w14:textFill>
            <w14:solidFill>
              <w14:srgbClr w14:val="0563C1"/>
            </w14:solidFill>
          </w14:textFill>
        </w:rPr>
        <w:t>info@miakoegyesulet.hu</w:t>
      </w:r>
      <w:r>
        <w:rPr>
          <w:rFonts w:ascii="Calibri" w:cs="Calibri" w:hAnsi="Calibri" w:eastAsia="Calibri"/>
          <w:u w:color="000000"/>
          <w:rtl w:val="0"/>
        </w:rPr>
        <w:fldChar w:fldCharType="end" w:fldLock="0"/>
      </w:r>
      <w:r>
        <w:rPr>
          <w:rStyle w:val="Egyik sem"/>
          <w:rFonts w:ascii="Calibri" w:hAnsi="Calibri"/>
          <w:u w:color="000000"/>
          <w:rtl w:val="0"/>
        </w:rPr>
        <w:t>, .doc vagy .pdf kiterjeszt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file-okban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tse. Ha a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rt adatot 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 kor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bban elektronikus 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ban nyilv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pt-PT"/>
        </w:rPr>
        <w:t>noss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gra hozt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k, az 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  <w:lang w:val="en-US"/>
        </w:rPr>
        <w:t>thet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az adatot tartalmaz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nyilv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pt-PT"/>
        </w:rPr>
        <w:t>nos forr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pt-PT"/>
        </w:rPr>
        <w:t>s (m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d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, pontos link) megjel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pt-PT"/>
        </w:rPr>
        <w:t>vel is.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rj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k, hogy az adatk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 ne az OKIR rendszerre utal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ssal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tse, mivel a rendszer az ut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bbi id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szakban nem, vagy akadozva 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dik.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rj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k, hogy az adatk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fr-FR"/>
        </w:rPr>
        <w:t>s sor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 szolg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ltatott adatokat ne 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mlesztve, hanem a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sekhez rendelve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k. Amennyiben nincs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juk, vagy nem adatgazd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k, ezt a 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nyt is jelezz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/>
          <w:u w:color="000000"/>
          <w:rtl w:val="0"/>
        </w:rPr>
        <w:t>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 nem lehet elutas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  <w:lang w:val="it-IT"/>
        </w:rPr>
        <w:t>tani arra val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hivatkoz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ssal, hogy annak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rthet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  <w:lang w:val="en-US"/>
        </w:rPr>
        <w:t>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ban nem lehet eleget tenni.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/>
          <w:u w:color="000000"/>
          <w:rtl w:val="0"/>
        </w:rPr>
        <w:t>Amennyiben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adat megismer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re ir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nyul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nynek az Infotv. 29.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(1).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szerint az 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ny be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rkez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t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  <w:lang w:val="it-IT"/>
        </w:rPr>
        <w:t>legr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videbb id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alatt, legfeljebb 15 napon bel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 nem tud eleget tenni arra hivatkoz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ssal, hogy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jelent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s terjedelm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, illetve nagysz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 xml:space="preserve">ú </w:t>
      </w:r>
      <w:r>
        <w:rPr>
          <w:rStyle w:val="Egyik sem"/>
          <w:rFonts w:ascii="Calibri" w:hAnsi="Calibri"/>
          <w:u w:color="000000"/>
          <w:rtl w:val="0"/>
        </w:rPr>
        <w:t>adatra vonatkozik, vagy a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a munkaer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forr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en-US"/>
        </w:rPr>
        <w:t>s ar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nytalan 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nybev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tel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s-ES_tradnl"/>
        </w:rPr>
        <w:t>vel j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r, a hat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rid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egy alkalommal 15 nappal meghosszabb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  <w:lang w:val="en-US"/>
        </w:rPr>
        <w:t>that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  <w:lang w:val="it-IT"/>
        </w:rPr>
        <w:t>. Err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l az 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ny be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rkez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t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15 napon bel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 kell 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j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koztat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st k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ldenie.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/>
          <w:u w:color="000000"/>
          <w:rtl w:val="0"/>
        </w:rPr>
        <w:t>A Nemzeti Adatv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delmi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e-DE"/>
        </w:rPr>
        <w:t>s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szabads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da-DK"/>
        </w:rPr>
        <w:t>g Hat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 NAIH/2015/4710/2/V. sz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>ú á</w:t>
      </w:r>
      <w:r>
        <w:rPr>
          <w:rStyle w:val="Egyik sem"/>
          <w:rFonts w:ascii="Calibri" w:hAnsi="Calibri"/>
          <w:u w:color="000000"/>
          <w:rtl w:val="0"/>
        </w:rPr>
        <w:t>ll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sfoglal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vetkez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en a jelen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az Infotv. 29.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(1b)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alapj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 nem tagadhat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meg, mivel tartalmazza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nev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t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s-ES_tradnl"/>
        </w:rPr>
        <w:t>s el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rhet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t. Ezen t</w:t>
      </w:r>
      <w:r>
        <w:rPr>
          <w:rStyle w:val="Egyik sem"/>
          <w:rFonts w:ascii="Calibri" w:hAnsi="Calibri" w:hint="default"/>
          <w:u w:color="000000"/>
          <w:rtl w:val="0"/>
        </w:rPr>
        <w:t>ú</w:t>
      </w:r>
      <w:r>
        <w:rPr>
          <w:rStyle w:val="Egyik sem"/>
          <w:rFonts w:ascii="Calibri" w:hAnsi="Calibri"/>
          <w:u w:color="000000"/>
          <w:rtl w:val="0"/>
        </w:rPr>
        <w:t>lmen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adatok megad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t az adatkezel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nem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rheti.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/>
          <w:u w:color="000000"/>
          <w:rtl w:val="0"/>
        </w:rPr>
        <w:t xml:space="preserve">Az 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ltal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es-ES_tradnl"/>
        </w:rPr>
        <w:t>nos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zigazgat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si rendtart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 sz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 xml:space="preserve">2016.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vi CL. t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bbiakban: 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kr.) iratbetekint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sre vonatkoz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szab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lyai nem relev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nsak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kapcs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n,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megtagad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nak jogalapjak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nt az 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kr. elj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si szab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lyainak id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az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szabads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g indokolatlan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s ar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nytalan korl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toz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t jelenti.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Calibri" w:hAnsi="Calibri"/>
          <w:b w:val="1"/>
          <w:bCs w:val="1"/>
          <w:u w:color="000000"/>
          <w:rtl w:val="0"/>
          <w:lang w:val="pt-PT"/>
        </w:rPr>
        <w:t>Felh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í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vom figyelm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t, hogy a Ktv. 12.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(6) bekezd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 xml:space="preserve">se 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rtelm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ben, amennyiben nem rendelkezik a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rt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val, az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megismer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sre vonatkoz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ig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nyt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teles a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val rendelkez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szervnek megk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ü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 xml:space="preserve">ldeni 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de-DE"/>
        </w:rPr>
        <w:t>s err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ő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l az ig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Egyes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ü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 xml:space="preserve">letet 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es-ES_tradnl"/>
        </w:rPr>
        <w:t>rtes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í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teni vagy t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j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koztatni, hogy a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da-DK"/>
        </w:rPr>
        <w:t>rt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t mely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val rendelkez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szervt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ő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es-ES_tradnl"/>
        </w:rPr>
        <w:t>l ig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 xml:space="preserve">nyelheti.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Az Eur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 Tan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cs k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rdek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ű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adatot tartalmaz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iratokhoz val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hozz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sr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sz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Egyezm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nek kihirdet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sz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2009. 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 CXXXI. t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rv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ny 5. cikk 2. pontja 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rtelm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ben szint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tov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bb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tani kell az adatig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nyl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az adatokat kezel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szervhez, vagy megnevezni az adatkezel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ha a k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 adattal a szerv nem rendelkezik.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/>
          <w:u w:color="000000"/>
          <w:rtl w:val="0"/>
        </w:rPr>
        <w:t>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adatok,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k megismer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nk kiemelt c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lja.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sz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nj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  <w:lang w:val="it-IT"/>
        </w:rPr>
        <w:t>k e c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l el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se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ben tett er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fesz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seket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egy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ttm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/>
          <w:u w:color="000000"/>
          <w:rtl w:val="0"/>
          <w:lang w:val="en-US"/>
        </w:rPr>
        <w:t>Mikep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rcs, 2024. 0</w:t>
      </w:r>
      <w:r>
        <w:rPr>
          <w:rStyle w:val="Egyik sem"/>
          <w:rFonts w:ascii="Calibri" w:hAnsi="Calibri"/>
          <w:u w:color="000000"/>
          <w:rtl w:val="0"/>
        </w:rPr>
        <w:t>6</w:t>
      </w:r>
      <w:r>
        <w:rPr>
          <w:rStyle w:val="Egyik sem"/>
          <w:rFonts w:ascii="Calibri" w:hAnsi="Calibri"/>
          <w:u w:color="000000"/>
          <w:rtl w:val="0"/>
        </w:rPr>
        <w:t xml:space="preserve">. </w:t>
      </w:r>
      <w:r>
        <w:rPr>
          <w:rStyle w:val="Egyik sem"/>
          <w:rFonts w:ascii="Calibri" w:hAnsi="Calibri"/>
          <w:u w:color="000000"/>
          <w:rtl w:val="0"/>
        </w:rPr>
        <w:t>21</w:t>
      </w:r>
      <w:r>
        <w:rPr>
          <w:rStyle w:val="Egyik sem"/>
          <w:rFonts w:ascii="Calibri" w:hAnsi="Calibri"/>
          <w:u w:color="000000"/>
          <w:rtl w:val="0"/>
        </w:rPr>
        <w:t>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cs="Calibri" w:hAnsi="Calibri" w:eastAsia="Calibri"/>
          <w:u w:color="000000"/>
          <w:rtl w:val="0"/>
        </w:rPr>
        <w:tab/>
        <w:tab/>
        <w:tab/>
        <w:tab/>
        <w:tab/>
        <w:tab/>
        <w:t>Tisztelettel: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Style w:val="Egyik sem"/>
          <w:rFonts w:ascii="Calibri" w:cs="Calibri" w:hAnsi="Calibri" w:eastAsia="Calibri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956" w:right="0" w:firstLine="708"/>
        <w:jc w:val="left"/>
        <w:rPr>
          <w:rStyle w:val="Egyik sem"/>
          <w:rFonts w:ascii="Calibri" w:cs="Calibri" w:hAnsi="Calibri" w:eastAsia="Calibri"/>
          <w:u w:color="000000"/>
          <w:rtl w:val="0"/>
        </w:rPr>
      </w:pPr>
      <w:r>
        <w:rPr>
          <w:rStyle w:val="Egyik sem"/>
          <w:rFonts w:ascii="Calibri" w:hAnsi="Calibri"/>
          <w:u w:color="000000"/>
          <w:rtl w:val="0"/>
        </w:rPr>
        <w:t xml:space="preserve">Kozma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va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Egyik sem"/>
          <w:rFonts w:ascii="Calibri" w:cs="Calibri" w:hAnsi="Calibri" w:eastAsia="Calibri"/>
          <w:u w:color="000000"/>
          <w:rtl w:val="0"/>
        </w:rPr>
        <w:tab/>
        <w:tab/>
        <w:tab/>
        <w:tab/>
        <w:tab/>
        <w:tab/>
        <w:tab/>
        <w:tab/>
        <w:t>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leti eln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k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Egyik sem">
    <w:name w:val="Egyik sem"/>
  </w:style>
  <w:style w:type="numbering" w:styleId="Importált 1 stílus">
    <w:name w:val="Importált 1 stílus"/>
    <w:pPr>
      <w:numPr>
        <w:numId w:val="1"/>
      </w:numPr>
    </w:p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563c1"/>
      <w:u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